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5E8DFF">
      <w:pPr>
        <w:pStyle w:val="7"/>
        <w:contextualSpacing/>
        <w:rPr>
          <w:rFonts w:hint="default" w:ascii="Times New Roman" w:hAnsi="Times New Roman" w:eastAsia="方正黑体_GBK" w:cs="Times New Roman"/>
          <w:bCs/>
          <w:sz w:val="30"/>
          <w:szCs w:val="30"/>
          <w:lang w:val="en-US"/>
        </w:rPr>
      </w:pPr>
      <w:r>
        <w:rPr>
          <w:rFonts w:hint="default" w:ascii="Times New Roman" w:hAnsi="Times New Roman" w:eastAsia="方正黑体_GBK" w:cs="Times New Roman"/>
          <w:bCs/>
          <w:sz w:val="30"/>
          <w:szCs w:val="30"/>
          <w:lang w:val="en-US"/>
        </w:rPr>
        <w:t>附件1：</w:t>
      </w:r>
    </w:p>
    <w:p w14:paraId="71412832">
      <w:pPr>
        <w:pStyle w:val="7"/>
        <w:contextualSpacing/>
        <w:jc w:val="center"/>
        <w:rPr>
          <w:rFonts w:hint="eastAsia" w:ascii="Times New Roman" w:hAnsi="Times New Roman" w:eastAsia="方正小标宋简体"/>
          <w:bCs/>
          <w:sz w:val="36"/>
          <w:szCs w:val="36"/>
          <w:lang w:val="en-US"/>
        </w:rPr>
      </w:pPr>
    </w:p>
    <w:p w14:paraId="6BC8691D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contextualSpacing/>
        <w:jc w:val="center"/>
        <w:textAlignment w:val="auto"/>
        <w:rPr>
          <w:rFonts w:hint="eastAsia" w:ascii="Times New Roman" w:hAnsi="Times New Roman" w:eastAsia="方正小标宋简体"/>
          <w:bCs/>
          <w:sz w:val="40"/>
          <w:szCs w:val="40"/>
          <w:lang w:val="en-US"/>
        </w:rPr>
      </w:pPr>
      <w:r>
        <w:rPr>
          <w:rFonts w:hint="eastAsia" w:ascii="Times New Roman" w:hAnsi="Times New Roman" w:eastAsia="方正小标宋简体"/>
          <w:bCs/>
          <w:sz w:val="40"/>
          <w:szCs w:val="40"/>
          <w:lang w:val="en-US"/>
        </w:rPr>
        <w:t>城市</w:t>
      </w:r>
      <w:r>
        <w:rPr>
          <w:rFonts w:hint="eastAsia" w:ascii="Times New Roman" w:hAnsi="Times New Roman" w:eastAsia="方正小标宋简体"/>
          <w:bCs/>
          <w:sz w:val="40"/>
          <w:szCs w:val="40"/>
          <w:lang w:val="en-US" w:eastAsia="zh-CN"/>
        </w:rPr>
        <w:t>全域</w:t>
      </w:r>
      <w:r>
        <w:rPr>
          <w:rFonts w:hint="eastAsia" w:ascii="Times New Roman" w:hAnsi="Times New Roman" w:eastAsia="方正小标宋简体"/>
          <w:bCs/>
          <w:sz w:val="40"/>
          <w:szCs w:val="40"/>
          <w:lang w:val="en-US"/>
        </w:rPr>
        <w:t>数字化转型典型</w:t>
      </w:r>
      <w:r>
        <w:rPr>
          <w:rFonts w:hint="eastAsia" w:ascii="Times New Roman" w:hAnsi="Times New Roman" w:eastAsia="方正小标宋简体"/>
          <w:bCs/>
          <w:sz w:val="40"/>
          <w:szCs w:val="40"/>
          <w:lang w:val="en-US" w:eastAsia="zh"/>
        </w:rPr>
        <w:t>实践</w:t>
      </w:r>
      <w:r>
        <w:rPr>
          <w:rFonts w:hint="eastAsia" w:ascii="Times New Roman" w:hAnsi="Times New Roman" w:eastAsia="方正小标宋简体"/>
          <w:bCs/>
          <w:sz w:val="40"/>
          <w:szCs w:val="40"/>
          <w:lang w:val="en-US"/>
        </w:rPr>
        <w:t>案例申报书</w:t>
      </w:r>
    </w:p>
    <w:p w14:paraId="7F5EBF27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contextualSpacing/>
        <w:jc w:val="center"/>
        <w:textAlignment w:val="auto"/>
        <w:rPr>
          <w:rFonts w:ascii="Times New Roman" w:hAnsi="Times New Roman" w:eastAsia="方正小标宋简体"/>
          <w:bCs/>
          <w:sz w:val="40"/>
          <w:szCs w:val="40"/>
          <w:lang w:val="en-US"/>
        </w:rPr>
      </w:pPr>
      <w:r>
        <w:rPr>
          <w:rFonts w:hint="eastAsia" w:ascii="Times New Roman" w:hAnsi="Times New Roman" w:eastAsia="方正小标宋简体"/>
          <w:bCs/>
          <w:sz w:val="40"/>
          <w:szCs w:val="40"/>
          <w:lang w:val="en-US"/>
        </w:rPr>
        <w:t>（模板）</w:t>
      </w:r>
    </w:p>
    <w:p w14:paraId="2D2C8C73">
      <w:pPr>
        <w:pStyle w:val="7"/>
        <w:spacing w:line="360" w:lineRule="auto"/>
        <w:contextualSpacing/>
        <w:jc w:val="both"/>
        <w:rPr>
          <w:rFonts w:ascii="Times New Roman" w:hAnsi="Times New Roman" w:eastAsia="方正黑体_GBK"/>
          <w:sz w:val="30"/>
          <w:szCs w:val="30"/>
          <w:u w:val="single"/>
          <w:lang w:val="en-US"/>
        </w:rPr>
      </w:pPr>
    </w:p>
    <w:p w14:paraId="3E9898C9">
      <w:pPr>
        <w:pStyle w:val="7"/>
        <w:spacing w:line="360" w:lineRule="auto"/>
        <w:contextualSpacing/>
        <w:jc w:val="both"/>
        <w:rPr>
          <w:rFonts w:ascii="Times New Roman" w:hAnsi="Times New Roman" w:eastAsia="方正黑体_GBK"/>
          <w:sz w:val="30"/>
          <w:szCs w:val="30"/>
          <w:u w:val="single"/>
          <w:lang w:val="en-US"/>
        </w:rPr>
      </w:pPr>
      <w:r>
        <w:rPr>
          <w:rFonts w:hint="eastAsia" w:ascii="Times New Roman" w:hAnsi="Times New Roman" w:eastAsia="方正黑体_GBK"/>
          <w:sz w:val="30"/>
          <w:szCs w:val="30"/>
          <w:u w:val="single"/>
          <w:lang w:val="en-US" w:eastAsia="zh-CN"/>
        </w:rPr>
        <w:t>案例领域</w:t>
      </w:r>
      <w:r>
        <w:rPr>
          <w:rFonts w:ascii="Times New Roman" w:hAnsi="Times New Roman" w:eastAsia="方正黑体_GBK"/>
          <w:sz w:val="30"/>
          <w:szCs w:val="30"/>
          <w:u w:val="single"/>
          <w:lang w:val="en-US"/>
        </w:rPr>
        <w:t>（</w:t>
      </w:r>
      <w:r>
        <w:rPr>
          <w:rFonts w:hint="eastAsia" w:ascii="Times New Roman" w:hAnsi="Times New Roman" w:eastAsia="方正黑体_GBK"/>
          <w:sz w:val="30"/>
          <w:szCs w:val="30"/>
          <w:u w:val="single"/>
          <w:lang w:val="en-US"/>
        </w:rPr>
        <w:t>单选</w:t>
      </w:r>
      <w:r>
        <w:rPr>
          <w:rFonts w:ascii="Times New Roman" w:hAnsi="Times New Roman" w:eastAsia="方正黑体_GBK"/>
          <w:sz w:val="30"/>
          <w:szCs w:val="30"/>
          <w:u w:val="single"/>
          <w:lang w:val="en-US"/>
        </w:rPr>
        <w:t>）</w:t>
      </w:r>
    </w:p>
    <w:p w14:paraId="7C55EEF2">
      <w:pPr>
        <w:spacing w:line="588" w:lineRule="exact"/>
        <w:ind w:right="31" w:firstLine="567" w:firstLineChars="189"/>
        <w:rPr>
          <w:rFonts w:hint="eastAsia" w:ascii="Times New Roman" w:hAnsi="Times New Roman" w:eastAsia="方正仿宋_GBK"/>
          <w:sz w:val="30"/>
          <w:szCs w:val="30"/>
          <w:u w:color="0070C0"/>
        </w:rPr>
      </w:pPr>
      <w:r>
        <w:rPr>
          <w:rFonts w:ascii="Times New Roman" w:hAnsi="Times New Roman" w:eastAsia="方正仿宋_GBK"/>
          <w:sz w:val="30"/>
          <w:szCs w:val="30"/>
        </w:rPr>
        <w:t xml:space="preserve">□ </w:t>
      </w:r>
      <w:r>
        <w:rPr>
          <w:rFonts w:hint="eastAsia" w:ascii="Times New Roman" w:hAnsi="Times New Roman" w:eastAsia="方正仿宋_GBK"/>
          <w:sz w:val="30"/>
          <w:szCs w:val="30"/>
          <w:u w:color="0070C0"/>
        </w:rPr>
        <w:t>建设城市数据基础设施，推动设施联通、数据融通等方面</w:t>
      </w:r>
    </w:p>
    <w:p w14:paraId="6113FC77">
      <w:pPr>
        <w:spacing w:line="588" w:lineRule="exact"/>
        <w:ind w:right="31" w:firstLine="567" w:firstLineChars="189"/>
        <w:rPr>
          <w:rFonts w:ascii="Times New Roman" w:hAnsi="Times New Roman" w:eastAsia="方正仿宋_GBK"/>
          <w:sz w:val="30"/>
          <w:szCs w:val="30"/>
          <w:u w:color="0070C0"/>
        </w:rPr>
      </w:pPr>
      <w:r>
        <w:rPr>
          <w:rFonts w:ascii="Times New Roman" w:hAnsi="Times New Roman" w:eastAsia="方正仿宋_GBK"/>
          <w:sz w:val="30"/>
          <w:szCs w:val="30"/>
        </w:rPr>
        <w:t xml:space="preserve">□ </w:t>
      </w:r>
      <w:r>
        <w:rPr>
          <w:rFonts w:hint="eastAsia" w:ascii="Times New Roman" w:hAnsi="Times New Roman" w:eastAsia="方正仿宋_GBK"/>
          <w:sz w:val="30"/>
          <w:szCs w:val="30"/>
        </w:rPr>
        <w:t>构建城市智能中枢，推动平台互通、业务贯通、管理协同等方面</w:t>
      </w:r>
    </w:p>
    <w:p w14:paraId="23DB96B9">
      <w:pPr>
        <w:spacing w:line="588" w:lineRule="exact"/>
        <w:ind w:right="31" w:firstLine="567" w:firstLineChars="189"/>
        <w:rPr>
          <w:rFonts w:ascii="Times New Roman" w:hAnsi="Times New Roman" w:eastAsia="方正仿宋_GBK"/>
          <w:sz w:val="30"/>
          <w:szCs w:val="30"/>
          <w:u w:color="0070C0"/>
        </w:rPr>
      </w:pPr>
      <w:r>
        <w:rPr>
          <w:rFonts w:ascii="Times New Roman" w:hAnsi="Times New Roman" w:eastAsia="方正仿宋_GBK"/>
          <w:sz w:val="30"/>
          <w:szCs w:val="30"/>
        </w:rPr>
        <w:t xml:space="preserve">□ </w:t>
      </w:r>
      <w:r>
        <w:rPr>
          <w:rFonts w:hint="eastAsia" w:ascii="Times New Roman" w:hAnsi="Times New Roman" w:eastAsia="方正仿宋_GBK"/>
          <w:sz w:val="30"/>
          <w:szCs w:val="30"/>
        </w:rPr>
        <w:t>城市数据基础制度创新实践，数据资源开发利用等方面</w:t>
      </w:r>
    </w:p>
    <w:p w14:paraId="3621739F">
      <w:pPr>
        <w:spacing w:line="588" w:lineRule="exact"/>
        <w:ind w:right="31" w:firstLine="567" w:firstLineChars="189"/>
        <w:rPr>
          <w:rFonts w:ascii="Times New Roman" w:hAnsi="Times New Roman" w:eastAsia="方正仿宋_GBK"/>
          <w:sz w:val="30"/>
          <w:szCs w:val="30"/>
          <w:u w:color="0070C0"/>
        </w:rPr>
      </w:pPr>
      <w:r>
        <w:rPr>
          <w:rFonts w:ascii="Times New Roman" w:hAnsi="Times New Roman" w:eastAsia="方正仿宋_GBK"/>
          <w:sz w:val="30"/>
          <w:szCs w:val="30"/>
        </w:rPr>
        <w:t xml:space="preserve">□ </w:t>
      </w:r>
      <w:r>
        <w:rPr>
          <w:rFonts w:hint="eastAsia" w:ascii="Times New Roman" w:hAnsi="Times New Roman" w:eastAsia="方正仿宋_GBK"/>
          <w:sz w:val="30"/>
          <w:szCs w:val="30"/>
        </w:rPr>
        <w:t>培育壮大城市数字经济，推进新型产城融合等方面</w:t>
      </w:r>
    </w:p>
    <w:p w14:paraId="078ADF0D">
      <w:pPr>
        <w:spacing w:line="588" w:lineRule="exact"/>
        <w:ind w:right="31" w:firstLine="567" w:firstLineChars="189"/>
        <w:rPr>
          <w:rFonts w:ascii="Times New Roman" w:hAnsi="Times New Roman" w:eastAsia="方正仿宋_GBK"/>
          <w:sz w:val="30"/>
          <w:szCs w:val="30"/>
          <w:u w:color="0070C0"/>
        </w:rPr>
      </w:pPr>
      <w:r>
        <w:rPr>
          <w:rFonts w:ascii="Times New Roman" w:hAnsi="Times New Roman" w:eastAsia="方正仿宋_GBK"/>
          <w:sz w:val="30"/>
          <w:szCs w:val="30"/>
        </w:rPr>
        <w:t>□</w:t>
      </w:r>
      <w:r>
        <w:rPr>
          <w:rFonts w:hint="eastAsia" w:ascii="Times New Roman" w:hAnsi="Times New Roman" w:eastAsia="方正仿宋_GBK"/>
          <w:sz w:val="30"/>
          <w:szCs w:val="30"/>
          <w:u w:color="0070C0"/>
        </w:rPr>
        <w:t xml:space="preserve"> </w:t>
      </w:r>
      <w:r>
        <w:rPr>
          <w:rFonts w:hint="eastAsia" w:ascii="Times New Roman" w:hAnsi="Times New Roman" w:eastAsia="方正仿宋_GBK"/>
          <w:w w:val="95"/>
          <w:sz w:val="30"/>
          <w:szCs w:val="30"/>
          <w:u w:color="0070C0"/>
        </w:rPr>
        <w:t>推进便捷普惠的数字公共服务，丰富“高效办成一件事”，打造绿色智慧宜居环境等方面</w:t>
      </w:r>
    </w:p>
    <w:p w14:paraId="39D9A4EB">
      <w:pPr>
        <w:spacing w:line="588" w:lineRule="exact"/>
        <w:ind w:right="31" w:firstLine="567" w:firstLineChars="189"/>
        <w:rPr>
          <w:rFonts w:hint="eastAsia" w:ascii="Times New Roman" w:hAnsi="Times New Roman" w:eastAsia="方正仿宋_GBK"/>
          <w:sz w:val="30"/>
          <w:szCs w:val="30"/>
          <w:u w:color="0070C0"/>
        </w:rPr>
      </w:pPr>
      <w:r>
        <w:rPr>
          <w:rFonts w:ascii="Times New Roman" w:hAnsi="Times New Roman" w:eastAsia="方正仿宋_GBK"/>
          <w:sz w:val="30"/>
          <w:szCs w:val="30"/>
        </w:rPr>
        <w:t>□</w:t>
      </w:r>
      <w:r>
        <w:rPr>
          <w:rFonts w:hint="eastAsia" w:ascii="Times New Roman" w:hAnsi="Times New Roman" w:eastAsia="方正仿宋_GBK"/>
          <w:sz w:val="30"/>
          <w:szCs w:val="30"/>
          <w:u w:color="0070C0"/>
        </w:rPr>
        <w:t xml:space="preserve"> 推进城市精准精细治理，推进“高效处置一件事”</w:t>
      </w:r>
      <w:r>
        <w:rPr>
          <w:rFonts w:hint="eastAsia" w:ascii="Times New Roman" w:hAnsi="Times New Roman" w:eastAsia="方正仿宋_GBK"/>
          <w:sz w:val="30"/>
          <w:szCs w:val="30"/>
          <w:u w:color="0070C0"/>
          <w:lang w:eastAsia="zh-CN"/>
        </w:rPr>
        <w:t>等</w:t>
      </w:r>
      <w:r>
        <w:rPr>
          <w:rFonts w:hint="eastAsia" w:ascii="Times New Roman" w:hAnsi="Times New Roman" w:eastAsia="方正仿宋_GBK"/>
          <w:sz w:val="30"/>
          <w:szCs w:val="30"/>
          <w:u w:color="0070C0"/>
        </w:rPr>
        <w:t>方面</w:t>
      </w:r>
    </w:p>
    <w:p w14:paraId="75F532EE">
      <w:pPr>
        <w:spacing w:line="588" w:lineRule="exact"/>
        <w:ind w:right="31" w:firstLine="567" w:firstLineChars="189"/>
        <w:rPr>
          <w:rFonts w:ascii="Times New Roman" w:hAnsi="Times New Roman" w:eastAsia="方正仿宋_GBK"/>
          <w:sz w:val="30"/>
          <w:szCs w:val="30"/>
        </w:rPr>
      </w:pPr>
      <w:r>
        <w:rPr>
          <w:rFonts w:ascii="Times New Roman" w:hAnsi="Times New Roman" w:eastAsia="方正仿宋_GBK"/>
          <w:sz w:val="30"/>
          <w:szCs w:val="30"/>
        </w:rPr>
        <w:t xml:space="preserve">□ </w:t>
      </w:r>
      <w:r>
        <w:rPr>
          <w:rFonts w:hint="eastAsia" w:ascii="Times New Roman" w:hAnsi="Times New Roman" w:eastAsia="方正仿宋_GBK"/>
          <w:sz w:val="30"/>
          <w:szCs w:val="30"/>
        </w:rPr>
        <w:t>提升城市安全韧性方面</w:t>
      </w:r>
    </w:p>
    <w:p w14:paraId="1DE1DC61">
      <w:pPr>
        <w:spacing w:line="588" w:lineRule="exact"/>
        <w:ind w:right="31" w:firstLine="567" w:firstLineChars="189"/>
        <w:rPr>
          <w:rFonts w:ascii="Times New Roman" w:hAnsi="Times New Roman" w:eastAsia="方正仿宋_GBK"/>
          <w:sz w:val="30"/>
          <w:szCs w:val="30"/>
          <w:u w:color="0070C0"/>
        </w:rPr>
      </w:pPr>
      <w:r>
        <w:rPr>
          <w:rFonts w:ascii="Times New Roman" w:hAnsi="Times New Roman" w:eastAsia="方正仿宋_GBK"/>
          <w:sz w:val="30"/>
          <w:szCs w:val="30"/>
        </w:rPr>
        <w:t xml:space="preserve">□ </w:t>
      </w:r>
      <w:r>
        <w:rPr>
          <w:rFonts w:hint="eastAsia" w:ascii="Times New Roman" w:hAnsi="Times New Roman" w:eastAsia="方正仿宋_GBK"/>
          <w:sz w:val="30"/>
          <w:szCs w:val="30"/>
        </w:rPr>
        <w:t>创新城市运营运维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模式</w:t>
      </w:r>
      <w:r>
        <w:rPr>
          <w:rFonts w:hint="eastAsia" w:ascii="Times New Roman" w:hAnsi="Times New Roman" w:eastAsia="方正仿宋_GBK"/>
          <w:sz w:val="30"/>
          <w:szCs w:val="30"/>
        </w:rPr>
        <w:t>方面</w:t>
      </w:r>
    </w:p>
    <w:p w14:paraId="7C17084A">
      <w:pPr>
        <w:spacing w:line="588" w:lineRule="exact"/>
        <w:ind w:right="31" w:firstLine="567" w:firstLineChars="189"/>
        <w:rPr>
          <w:rFonts w:ascii="Times New Roman" w:hAnsi="Times New Roman" w:eastAsia="方正仿宋_GBK"/>
          <w:sz w:val="30"/>
          <w:szCs w:val="30"/>
          <w:u w:color="0070C0"/>
        </w:rPr>
      </w:pPr>
      <w:r>
        <w:rPr>
          <w:rFonts w:ascii="Times New Roman" w:hAnsi="Times New Roman" w:eastAsia="方正仿宋_GBK"/>
          <w:sz w:val="30"/>
          <w:szCs w:val="30"/>
        </w:rPr>
        <w:t xml:space="preserve">□ </w:t>
      </w:r>
      <w:r>
        <w:rPr>
          <w:rFonts w:hint="eastAsia" w:ascii="Times New Roman" w:hAnsi="Times New Roman" w:eastAsia="方正仿宋_GBK"/>
          <w:sz w:val="30"/>
          <w:szCs w:val="30"/>
        </w:rPr>
        <w:t>推进适数化制度创新方面</w:t>
      </w:r>
    </w:p>
    <w:p w14:paraId="6269E4D0">
      <w:pPr>
        <w:spacing w:line="588" w:lineRule="exact"/>
        <w:ind w:right="31" w:firstLine="567" w:firstLineChars="189"/>
        <w:rPr>
          <w:rFonts w:hint="eastAsia" w:ascii="Times New Roman" w:hAnsi="Times New Roman" w:eastAsia="方正仿宋_GBK"/>
          <w:sz w:val="30"/>
          <w:szCs w:val="30"/>
          <w:u w:color="0070C0"/>
        </w:rPr>
      </w:pPr>
      <w:r>
        <w:rPr>
          <w:rFonts w:ascii="Times New Roman" w:hAnsi="Times New Roman" w:eastAsia="方正仿宋_GBK"/>
          <w:sz w:val="30"/>
          <w:szCs w:val="30"/>
        </w:rPr>
        <w:t xml:space="preserve">□ </w:t>
      </w:r>
      <w:r>
        <w:rPr>
          <w:rFonts w:hint="eastAsia" w:ascii="Times New Roman" w:hAnsi="Times New Roman" w:eastAsia="方正仿宋_GBK"/>
          <w:sz w:val="30"/>
          <w:szCs w:val="30"/>
        </w:rPr>
        <w:t>基于本地区特点和资源禀赋，开展特色场景应用等方面</w:t>
      </w:r>
    </w:p>
    <w:p w14:paraId="3AB97E12">
      <w:pPr>
        <w:pStyle w:val="7"/>
        <w:spacing w:line="360" w:lineRule="auto"/>
        <w:contextualSpacing/>
        <w:jc w:val="both"/>
        <w:rPr>
          <w:rFonts w:ascii="Times New Roman" w:hAnsi="Times New Roman" w:eastAsia="方正黑体_GBK"/>
          <w:sz w:val="30"/>
          <w:szCs w:val="30"/>
          <w:u w:val="single"/>
          <w:lang w:val="en-US"/>
        </w:rPr>
      </w:pPr>
    </w:p>
    <w:p w14:paraId="17BD2B2D">
      <w:pPr>
        <w:pStyle w:val="7"/>
        <w:spacing w:line="360" w:lineRule="auto"/>
        <w:contextualSpacing/>
        <w:jc w:val="both"/>
        <w:rPr>
          <w:rFonts w:ascii="Times New Roman" w:hAnsi="Times New Roman" w:eastAsia="方正黑体_GBK"/>
          <w:sz w:val="30"/>
          <w:szCs w:val="30"/>
          <w:u w:val="single"/>
          <w:lang w:val="en-US"/>
        </w:rPr>
      </w:pPr>
    </w:p>
    <w:p w14:paraId="04B17957">
      <w:pPr>
        <w:pStyle w:val="7"/>
        <w:spacing w:line="360" w:lineRule="auto"/>
        <w:contextualSpacing/>
        <w:jc w:val="both"/>
        <w:rPr>
          <w:rFonts w:ascii="Times New Roman" w:hAnsi="Times New Roman" w:eastAsia="方正黑体_GBK"/>
          <w:sz w:val="30"/>
          <w:szCs w:val="30"/>
          <w:u w:val="single"/>
          <w:lang w:val="en-US"/>
        </w:rPr>
      </w:pPr>
    </w:p>
    <w:p w14:paraId="314858C3">
      <w:pPr>
        <w:pStyle w:val="7"/>
        <w:spacing w:line="360" w:lineRule="auto"/>
        <w:contextualSpacing/>
        <w:jc w:val="both"/>
        <w:rPr>
          <w:rFonts w:ascii="Times New Roman" w:hAnsi="Times New Roman" w:eastAsia="方正黑体_GBK"/>
          <w:sz w:val="30"/>
          <w:szCs w:val="30"/>
          <w:u w:val="single"/>
          <w:lang w:val="en-US"/>
        </w:rPr>
      </w:pPr>
    </w:p>
    <w:p w14:paraId="1EF595A8">
      <w:pPr>
        <w:pStyle w:val="7"/>
        <w:spacing w:line="360" w:lineRule="auto"/>
        <w:contextualSpacing/>
        <w:jc w:val="both"/>
        <w:rPr>
          <w:rFonts w:ascii="Times New Roman" w:hAnsi="Times New Roman" w:eastAsia="方正黑体_GBK"/>
          <w:sz w:val="30"/>
          <w:szCs w:val="30"/>
          <w:u w:val="single"/>
          <w:lang w:val="en-US"/>
        </w:rPr>
      </w:pPr>
      <w:r>
        <w:rPr>
          <w:rFonts w:ascii="Times New Roman" w:hAnsi="Times New Roman" w:eastAsia="方正黑体_GBK"/>
          <w:sz w:val="30"/>
          <w:szCs w:val="30"/>
          <w:u w:val="single"/>
          <w:lang w:val="en-US"/>
        </w:rPr>
        <w:t>基本信息</w:t>
      </w:r>
    </w:p>
    <w:p w14:paraId="3DF1E62E">
      <w:pPr>
        <w:pStyle w:val="7"/>
        <w:contextualSpacing/>
        <w:jc w:val="both"/>
        <w:rPr>
          <w:rFonts w:hint="eastAsia" w:ascii="Times New Roman" w:hAnsi="Times New Roman" w:eastAsia="方正楷体_GBK"/>
          <w:sz w:val="30"/>
          <w:szCs w:val="30"/>
          <w:lang w:eastAsia="zh"/>
        </w:rPr>
      </w:pPr>
      <w:r>
        <w:rPr>
          <w:rFonts w:ascii="Times New Roman" w:hAnsi="Times New Roman" w:eastAsia="方正楷体_GBK"/>
          <w:sz w:val="30"/>
          <w:szCs w:val="30"/>
        </w:rPr>
        <w:t>1. 案例提供</w:t>
      </w:r>
      <w:r>
        <w:rPr>
          <w:rFonts w:hint="eastAsia" w:ascii="Times New Roman" w:hAnsi="Times New Roman" w:eastAsia="方正楷体_GBK"/>
          <w:sz w:val="30"/>
          <w:szCs w:val="30"/>
          <w:lang w:eastAsia="zh"/>
        </w:rPr>
        <w:t>城市</w:t>
      </w: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2"/>
      </w:tblGrid>
      <w:tr w14:paraId="61AFF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9152" w:type="dxa"/>
          </w:tcPr>
          <w:tbl>
            <w:tblPr>
              <w:tblStyle w:val="9"/>
              <w:tblW w:w="0" w:type="auto"/>
              <w:tblInd w:w="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898"/>
            </w:tblGrid>
            <w:tr w14:paraId="1266BE1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65" w:hRule="atLeast"/>
              </w:trPr>
              <w:tc>
                <w:tcPr>
                  <w:tcW w:w="8898" w:type="dxa"/>
                </w:tcPr>
                <w:p w14:paraId="6633E7E4">
                  <w:pPr>
                    <w:pStyle w:val="7"/>
                    <w:ind w:left="-94" w:leftChars="-45"/>
                    <w:contextualSpacing/>
                    <w:jc w:val="both"/>
                    <w:rPr>
                      <w:rFonts w:ascii="Times New Roman" w:hAnsi="Times New Roman" w:eastAsia="方正仿宋_GBK"/>
                      <w:sz w:val="30"/>
                      <w:szCs w:val="30"/>
                    </w:rPr>
                  </w:pPr>
                </w:p>
              </w:tc>
            </w:tr>
            <w:tr w14:paraId="6F82436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65" w:hRule="atLeast"/>
              </w:trPr>
              <w:tc>
                <w:tcPr>
                  <w:tcW w:w="8898" w:type="dxa"/>
                </w:tcPr>
                <w:p w14:paraId="3DA13678">
                  <w:pPr>
                    <w:pStyle w:val="7"/>
                    <w:ind w:left="-94" w:leftChars="-45"/>
                    <w:contextualSpacing/>
                    <w:jc w:val="both"/>
                    <w:rPr>
                      <w:rFonts w:ascii="Times New Roman" w:hAnsi="Times New Roman" w:eastAsia="方正仿宋_GBK"/>
                      <w:sz w:val="30"/>
                      <w:szCs w:val="30"/>
                    </w:rPr>
                  </w:pPr>
                </w:p>
              </w:tc>
            </w:tr>
            <w:tr w14:paraId="67B63EE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5" w:hRule="atLeast"/>
              </w:trPr>
              <w:tc>
                <w:tcPr>
                  <w:tcW w:w="8898" w:type="dxa"/>
                </w:tcPr>
                <w:p w14:paraId="48C98EA9">
                  <w:pPr>
                    <w:pStyle w:val="7"/>
                    <w:contextualSpacing/>
                    <w:jc w:val="both"/>
                    <w:rPr>
                      <w:rFonts w:ascii="Times New Roman" w:hAnsi="Times New Roman" w:eastAsia="方正仿宋_GBK"/>
                      <w:sz w:val="30"/>
                      <w:szCs w:val="30"/>
                    </w:rPr>
                  </w:pPr>
                </w:p>
              </w:tc>
            </w:tr>
          </w:tbl>
          <w:p w14:paraId="74EF810D">
            <w:pPr>
              <w:pStyle w:val="7"/>
              <w:contextualSpacing/>
              <w:jc w:val="both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</w:tr>
    </w:tbl>
    <w:p w14:paraId="6C056250">
      <w:pPr>
        <w:pStyle w:val="7"/>
        <w:contextualSpacing/>
        <w:jc w:val="both"/>
        <w:rPr>
          <w:rFonts w:ascii="Times New Roman" w:hAnsi="Times New Roman" w:eastAsia="方正楷体_GBK"/>
          <w:sz w:val="30"/>
          <w:szCs w:val="30"/>
        </w:rPr>
      </w:pPr>
      <w:r>
        <w:rPr>
          <w:rFonts w:ascii="Times New Roman" w:hAnsi="Times New Roman" w:eastAsia="方正楷体_GBK"/>
          <w:sz w:val="30"/>
          <w:szCs w:val="30"/>
        </w:rPr>
        <w:t>2. 案例提供</w:t>
      </w:r>
      <w:r>
        <w:rPr>
          <w:rFonts w:hint="eastAsia" w:ascii="Times New Roman" w:hAnsi="Times New Roman" w:eastAsia="方正楷体_GBK"/>
          <w:sz w:val="30"/>
          <w:szCs w:val="30"/>
          <w:lang w:eastAsia="zh"/>
        </w:rPr>
        <w:t>城市</w:t>
      </w:r>
      <w:r>
        <w:rPr>
          <w:rFonts w:ascii="Times New Roman" w:hAnsi="Times New Roman" w:eastAsia="方正楷体_GBK"/>
          <w:sz w:val="30"/>
          <w:szCs w:val="30"/>
        </w:rPr>
        <w:t>联系方式</w:t>
      </w:r>
    </w:p>
    <w:tbl>
      <w:tblPr>
        <w:tblStyle w:val="9"/>
        <w:tblW w:w="8789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 w14:paraId="44CD7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789" w:type="dxa"/>
            <w:tcBorders>
              <w:bottom w:val="single" w:color="auto" w:sz="4" w:space="0"/>
            </w:tcBorders>
          </w:tcPr>
          <w:p w14:paraId="46606897">
            <w:pPr>
              <w:pStyle w:val="7"/>
              <w:ind w:left="53" w:leftChars="-45" w:hanging="147" w:hangingChars="49"/>
              <w:contextualSpacing/>
              <w:jc w:val="both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 xml:space="preserve">姓名: </w:t>
            </w:r>
          </w:p>
        </w:tc>
      </w:tr>
      <w:tr w14:paraId="76DB3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789" w:type="dxa"/>
            <w:tcBorders>
              <w:top w:val="single" w:color="auto" w:sz="4" w:space="0"/>
              <w:bottom w:val="single" w:color="auto" w:sz="4" w:space="0"/>
            </w:tcBorders>
          </w:tcPr>
          <w:p w14:paraId="51CFE55A">
            <w:pPr>
              <w:pStyle w:val="7"/>
              <w:ind w:left="53" w:leftChars="-45" w:hanging="147" w:hangingChars="49"/>
              <w:contextualSpacing/>
              <w:jc w:val="both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"/>
              </w:rPr>
              <w:t>单位</w:t>
            </w:r>
            <w:r>
              <w:rPr>
                <w:rFonts w:ascii="Times New Roman" w:hAnsi="Times New Roman" w:eastAsia="方正仿宋_GBK"/>
                <w:sz w:val="30"/>
                <w:szCs w:val="30"/>
              </w:rPr>
              <w:t>:</w:t>
            </w:r>
          </w:p>
        </w:tc>
      </w:tr>
      <w:tr w14:paraId="180B1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789" w:type="dxa"/>
            <w:tcBorders>
              <w:top w:val="single" w:color="auto" w:sz="4" w:space="0"/>
            </w:tcBorders>
          </w:tcPr>
          <w:p w14:paraId="63E6CAF5">
            <w:pPr>
              <w:pStyle w:val="7"/>
              <w:ind w:left="53" w:leftChars="-45" w:hanging="147" w:hangingChars="49"/>
              <w:contextualSpacing/>
              <w:jc w:val="both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"/>
              </w:rPr>
              <w:t>职务</w:t>
            </w:r>
            <w:r>
              <w:rPr>
                <w:rFonts w:ascii="Times New Roman" w:hAnsi="Times New Roman" w:eastAsia="方正仿宋_GBK"/>
                <w:sz w:val="30"/>
                <w:szCs w:val="30"/>
              </w:rPr>
              <w:t xml:space="preserve">: </w:t>
            </w:r>
          </w:p>
        </w:tc>
      </w:tr>
      <w:tr w14:paraId="4D5AF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789" w:type="dxa"/>
          </w:tcPr>
          <w:p w14:paraId="1D352F15">
            <w:pPr>
              <w:pStyle w:val="7"/>
              <w:ind w:left="53" w:leftChars="-45" w:hanging="147" w:hangingChars="49"/>
              <w:contextualSpacing/>
              <w:jc w:val="both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"/>
              </w:rPr>
              <w:t>电话</w:t>
            </w:r>
            <w:r>
              <w:rPr>
                <w:rFonts w:ascii="Times New Roman" w:hAnsi="Times New Roman" w:eastAsia="方正仿宋_GBK"/>
                <w:sz w:val="30"/>
                <w:szCs w:val="30"/>
              </w:rPr>
              <w:t>:</w:t>
            </w:r>
          </w:p>
        </w:tc>
      </w:tr>
      <w:tr w14:paraId="384B5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789" w:type="dxa"/>
          </w:tcPr>
          <w:p w14:paraId="3701A876">
            <w:pPr>
              <w:pStyle w:val="7"/>
              <w:ind w:left="53" w:leftChars="-45" w:hanging="147" w:hangingChars="49"/>
              <w:contextualSpacing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"/>
              </w:rPr>
              <w:t>邮箱</w:t>
            </w:r>
            <w:r>
              <w:rPr>
                <w:rFonts w:ascii="Times New Roman" w:hAnsi="Times New Roman" w:eastAsia="方正仿宋_GBK"/>
                <w:sz w:val="30"/>
                <w:szCs w:val="30"/>
              </w:rPr>
              <w:t>:</w:t>
            </w:r>
          </w:p>
        </w:tc>
      </w:tr>
      <w:tr w14:paraId="43C27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789" w:type="dxa"/>
            <w:tcBorders>
              <w:bottom w:val="single" w:color="auto" w:sz="4" w:space="0"/>
            </w:tcBorders>
          </w:tcPr>
          <w:p w14:paraId="246D0707">
            <w:pPr>
              <w:pStyle w:val="7"/>
              <w:ind w:left="53" w:leftChars="-45" w:hanging="147" w:hangingChars="49"/>
              <w:contextualSpacing/>
              <w:jc w:val="both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"/>
              </w:rPr>
              <w:t>地址</w:t>
            </w:r>
            <w:r>
              <w:rPr>
                <w:rFonts w:ascii="Times New Roman" w:hAnsi="Times New Roman" w:eastAsia="方正仿宋_GBK"/>
                <w:sz w:val="30"/>
                <w:szCs w:val="30"/>
              </w:rPr>
              <w:t>:</w:t>
            </w:r>
          </w:p>
        </w:tc>
      </w:tr>
    </w:tbl>
    <w:p w14:paraId="2136807F">
      <w:pPr>
        <w:pStyle w:val="7"/>
        <w:contextualSpacing/>
        <w:jc w:val="both"/>
        <w:rPr>
          <w:rFonts w:ascii="Times New Roman" w:hAnsi="Times New Roman" w:eastAsia="方正黑体_GBK"/>
          <w:sz w:val="30"/>
          <w:szCs w:val="30"/>
          <w:u w:val="single"/>
          <w:lang w:val="en-US"/>
        </w:rPr>
      </w:pPr>
      <w:r>
        <w:rPr>
          <w:rFonts w:ascii="Times New Roman" w:hAnsi="Times New Roman" w:eastAsia="方正黑体_GBK"/>
          <w:sz w:val="30"/>
          <w:szCs w:val="30"/>
          <w:u w:val="single"/>
          <w:lang w:val="en-US"/>
        </w:rPr>
        <w:t>案例情况介绍</w:t>
      </w:r>
    </w:p>
    <w:tbl>
      <w:tblPr>
        <w:tblStyle w:val="9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 w14:paraId="1626D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97" w:type="dxa"/>
          </w:tcPr>
          <w:p w14:paraId="7FA188BB">
            <w:pPr>
              <w:pStyle w:val="7"/>
              <w:contextualSpacing/>
              <w:jc w:val="both"/>
              <w:rPr>
                <w:rFonts w:ascii="方正黑体_GBK" w:hAnsi="方正黑体_GBK" w:eastAsia="方正黑体_GBK"/>
                <w:b/>
                <w:sz w:val="21"/>
                <w:szCs w:val="21"/>
                <w:lang w:val="en-US"/>
              </w:rPr>
            </w:pPr>
            <w:r>
              <w:rPr>
                <w:rFonts w:hint="eastAsia" w:ascii="方正黑体_GBK" w:hAnsi="方正黑体_GBK" w:eastAsia="方正黑体_GBK"/>
                <w:sz w:val="30"/>
                <w:szCs w:val="30"/>
              </w:rPr>
              <w:t>一、整体情况</w:t>
            </w:r>
          </w:p>
        </w:tc>
      </w:tr>
      <w:tr w14:paraId="1D56E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</w:tcPr>
          <w:p w14:paraId="1B12A929">
            <w:pPr>
              <w:pStyle w:val="7"/>
              <w:spacing w:before="0" w:beforeAutospacing="0" w:after="0" w:afterAutospacing="0" w:line="500" w:lineRule="exact"/>
              <w:rPr>
                <w:rFonts w:ascii="Times New Roman" w:hAnsi="Times New Roman" w:eastAsia="仿宋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方正楷体_GBK"/>
                <w:sz w:val="32"/>
                <w:szCs w:val="32"/>
              </w:rPr>
              <w:t>请介绍案例</w:t>
            </w:r>
            <w:r>
              <w:rPr>
                <w:rFonts w:hint="eastAsia" w:ascii="Times New Roman" w:hAnsi="Times New Roman" w:eastAsia="方正楷体_GBK"/>
                <w:sz w:val="32"/>
                <w:szCs w:val="32"/>
              </w:rPr>
              <w:t>整体情况</w:t>
            </w:r>
            <w:r>
              <w:rPr>
                <w:rFonts w:ascii="Times New Roman" w:hAnsi="Times New Roman" w:eastAsia="方正楷体_GBK"/>
                <w:sz w:val="32"/>
                <w:szCs w:val="32"/>
              </w:rPr>
              <w:t>。（</w:t>
            </w:r>
            <w:r>
              <w:rPr>
                <w:rFonts w:hint="eastAsia" w:ascii="Times New Roman" w:hAnsi="Times New Roman" w:eastAsia="方正楷体_GBK"/>
                <w:sz w:val="32"/>
                <w:szCs w:val="32"/>
              </w:rPr>
              <w:t>5</w:t>
            </w:r>
            <w:r>
              <w:rPr>
                <w:rFonts w:ascii="Times New Roman" w:hAnsi="Times New Roman" w:eastAsia="方正楷体_GBK"/>
                <w:sz w:val="32"/>
                <w:szCs w:val="32"/>
              </w:rPr>
              <w:t>00字</w:t>
            </w:r>
            <w:r>
              <w:rPr>
                <w:rFonts w:hint="eastAsia" w:ascii="Times New Roman" w:hAnsi="Times New Roman" w:eastAsia="方正楷体_GBK"/>
                <w:sz w:val="32"/>
                <w:szCs w:val="32"/>
              </w:rPr>
              <w:t>以内</w:t>
            </w:r>
            <w:r>
              <w:rPr>
                <w:rFonts w:ascii="Times New Roman" w:hAnsi="Times New Roman" w:eastAsia="方正楷体_GBK"/>
                <w:sz w:val="32"/>
                <w:szCs w:val="32"/>
              </w:rPr>
              <w:t>）</w:t>
            </w:r>
          </w:p>
          <w:p w14:paraId="736C913E">
            <w:pPr>
              <w:pStyle w:val="7"/>
              <w:spacing w:before="0" w:beforeAutospacing="0" w:after="0" w:afterAutospacing="0"/>
              <w:ind w:firstLine="480"/>
              <w:rPr>
                <w:rFonts w:ascii="Times New Roman" w:hAnsi="Times New Roman" w:eastAsia="仿宋"/>
                <w:sz w:val="21"/>
                <w:szCs w:val="21"/>
                <w:lang w:val="en-US"/>
              </w:rPr>
            </w:pPr>
          </w:p>
          <w:p w14:paraId="04A5BED1">
            <w:pPr>
              <w:pStyle w:val="7"/>
              <w:spacing w:before="0" w:beforeAutospacing="0" w:after="0" w:afterAutospacing="0"/>
              <w:ind w:firstLine="480"/>
              <w:rPr>
                <w:rFonts w:ascii="Times New Roman" w:hAnsi="Times New Roman" w:eastAsia="仿宋"/>
                <w:sz w:val="21"/>
                <w:szCs w:val="21"/>
                <w:lang w:val="en-US"/>
              </w:rPr>
            </w:pPr>
          </w:p>
          <w:p w14:paraId="5571C0BD">
            <w:pPr>
              <w:pStyle w:val="7"/>
              <w:spacing w:before="0" w:beforeAutospacing="0" w:after="0" w:afterAutospacing="0"/>
              <w:ind w:firstLine="480"/>
              <w:rPr>
                <w:rFonts w:ascii="Times New Roman" w:hAnsi="Times New Roman" w:eastAsia="仿宋"/>
                <w:sz w:val="21"/>
                <w:szCs w:val="21"/>
                <w:lang w:val="en-US"/>
              </w:rPr>
            </w:pPr>
          </w:p>
          <w:p w14:paraId="63D464D8">
            <w:pPr>
              <w:pStyle w:val="7"/>
              <w:spacing w:before="0" w:beforeAutospacing="0" w:after="0" w:afterAutospacing="0"/>
              <w:rPr>
                <w:rFonts w:ascii="Times New Roman" w:hAnsi="Times New Roman" w:eastAsia="仿宋"/>
                <w:sz w:val="21"/>
                <w:szCs w:val="21"/>
                <w:lang w:val="en-US"/>
              </w:rPr>
            </w:pPr>
          </w:p>
          <w:p w14:paraId="0BA80B22">
            <w:pPr>
              <w:pStyle w:val="7"/>
              <w:spacing w:before="0" w:beforeAutospacing="0" w:after="0" w:afterAutospacing="0"/>
              <w:ind w:firstLine="480"/>
              <w:rPr>
                <w:rFonts w:ascii="Times New Roman" w:hAnsi="Times New Roman" w:eastAsia="仿宋"/>
                <w:sz w:val="21"/>
                <w:szCs w:val="21"/>
                <w:lang w:val="en-US"/>
              </w:rPr>
            </w:pPr>
          </w:p>
        </w:tc>
      </w:tr>
      <w:tr w14:paraId="54039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</w:tcPr>
          <w:p w14:paraId="6C2C065A">
            <w:pPr>
              <w:pStyle w:val="7"/>
              <w:contextualSpacing/>
              <w:jc w:val="both"/>
              <w:rPr>
                <w:rFonts w:ascii="Times New Roman" w:hAnsi="Times New Roman" w:eastAsia="方正楷体_GBK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/>
                <w:sz w:val="30"/>
                <w:szCs w:val="30"/>
              </w:rPr>
              <w:t>二、主要做法</w:t>
            </w:r>
          </w:p>
        </w:tc>
      </w:tr>
      <w:tr w14:paraId="111FD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</w:trPr>
        <w:tc>
          <w:tcPr>
            <w:tcW w:w="8897" w:type="dxa"/>
          </w:tcPr>
          <w:p w14:paraId="34EFCAD0">
            <w:pPr>
              <w:pStyle w:val="7"/>
              <w:spacing w:before="0" w:beforeAutospacing="0" w:after="0" w:afterAutospacing="0" w:line="500" w:lineRule="exact"/>
              <w:rPr>
                <w:rFonts w:ascii="Times New Roman" w:hAnsi="Times New Roman" w:eastAsia="方正楷体_GBK"/>
                <w:sz w:val="30"/>
                <w:szCs w:val="30"/>
              </w:rPr>
            </w:pPr>
            <w:r>
              <w:rPr>
                <w:rFonts w:ascii="Times New Roman" w:hAnsi="Times New Roman" w:eastAsia="方正楷体_GBK"/>
                <w:sz w:val="30"/>
                <w:szCs w:val="30"/>
              </w:rPr>
              <w:t>请从</w:t>
            </w:r>
            <w:r>
              <w:rPr>
                <w:rFonts w:hint="eastAsia" w:ascii="Times New Roman" w:hAnsi="Times New Roman" w:eastAsia="方正楷体_GBK"/>
                <w:sz w:val="30"/>
                <w:szCs w:val="30"/>
              </w:rPr>
              <w:t>发展背景、发展规划、组织实施、困难突破等方面阐述该案例的主要做法和经验，避免就技术谈技术，条理清晰。（</w:t>
            </w:r>
            <w:r>
              <w:rPr>
                <w:rFonts w:hint="eastAsia" w:ascii="Times New Roman" w:hAnsi="Times New Roman" w:eastAsia="方正楷体_GBK"/>
                <w:sz w:val="30"/>
                <w:szCs w:val="30"/>
                <w:lang w:val="en-US" w:eastAsia="zh"/>
              </w:rPr>
              <w:t>1</w:t>
            </w:r>
            <w:r>
              <w:rPr>
                <w:rFonts w:hint="eastAsia" w:ascii="Times New Roman" w:hAnsi="Times New Roman" w:eastAsia="方正楷体_GBK"/>
                <w:sz w:val="30"/>
                <w:szCs w:val="30"/>
              </w:rPr>
              <w:t>500字以内）</w:t>
            </w:r>
          </w:p>
          <w:p w14:paraId="44B269E9">
            <w:pPr>
              <w:pStyle w:val="7"/>
              <w:spacing w:before="0" w:beforeAutospacing="0" w:after="0" w:afterAutospacing="0"/>
              <w:ind w:firstLine="482"/>
              <w:rPr>
                <w:rFonts w:ascii="Times New Roman" w:hAnsi="Times New Roman" w:eastAsia="方正楷体_GBK"/>
                <w:sz w:val="30"/>
                <w:szCs w:val="30"/>
              </w:rPr>
            </w:pPr>
          </w:p>
          <w:p w14:paraId="1D88D41D">
            <w:pPr>
              <w:pStyle w:val="7"/>
              <w:spacing w:before="0" w:beforeAutospacing="0" w:after="0" w:afterAutospacing="0"/>
              <w:rPr>
                <w:rFonts w:ascii="Times New Roman" w:hAnsi="Times New Roman" w:eastAsia="方正楷体_GBK"/>
                <w:sz w:val="30"/>
                <w:szCs w:val="30"/>
              </w:rPr>
            </w:pPr>
          </w:p>
        </w:tc>
      </w:tr>
      <w:tr w14:paraId="0C91B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8897" w:type="dxa"/>
          </w:tcPr>
          <w:p w14:paraId="6581485C">
            <w:pPr>
              <w:pStyle w:val="7"/>
              <w:contextualSpacing/>
              <w:jc w:val="both"/>
              <w:rPr>
                <w:rFonts w:ascii="Times New Roman" w:hAnsi="Times New Roman" w:eastAsia="方正楷体_GBK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/>
                <w:sz w:val="30"/>
                <w:szCs w:val="30"/>
              </w:rPr>
              <w:t>三、特色亮点</w:t>
            </w:r>
          </w:p>
        </w:tc>
      </w:tr>
      <w:tr w14:paraId="2705F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8897" w:type="dxa"/>
            <w:vAlign w:val="center"/>
          </w:tcPr>
          <w:p w14:paraId="706B3AB5">
            <w:pPr>
              <w:pStyle w:val="7"/>
              <w:spacing w:before="0" w:beforeAutospacing="0" w:after="0" w:afterAutospacing="0" w:line="500" w:lineRule="exact"/>
              <w:rPr>
                <w:rFonts w:ascii="Times New Roman" w:hAnsi="Times New Roman" w:eastAsia="方正楷体_GBK"/>
                <w:sz w:val="30"/>
                <w:szCs w:val="30"/>
              </w:rPr>
            </w:pPr>
            <w:r>
              <w:rPr>
                <w:rFonts w:ascii="Times New Roman" w:hAnsi="Times New Roman" w:eastAsia="方正楷体_GBK"/>
                <w:sz w:val="30"/>
                <w:szCs w:val="30"/>
              </w:rPr>
              <w:t>请描述案例亮点，可从</w:t>
            </w:r>
            <w:r>
              <w:rPr>
                <w:rFonts w:hint="eastAsia" w:ascii="Times New Roman" w:hAnsi="Times New Roman" w:eastAsia="方正楷体_GBK"/>
                <w:sz w:val="30"/>
                <w:szCs w:val="30"/>
              </w:rPr>
              <w:t>体制机制</w:t>
            </w:r>
            <w:r>
              <w:rPr>
                <w:rFonts w:ascii="Times New Roman" w:hAnsi="Times New Roman" w:eastAsia="方正楷体_GBK"/>
                <w:sz w:val="30"/>
                <w:szCs w:val="30"/>
              </w:rPr>
              <w:t>、</w:t>
            </w:r>
            <w:r>
              <w:rPr>
                <w:rFonts w:hint="eastAsia" w:ascii="Times New Roman" w:hAnsi="Times New Roman" w:eastAsia="方正楷体_GBK"/>
                <w:sz w:val="30"/>
                <w:szCs w:val="30"/>
              </w:rPr>
              <w:t>工作方法、实施路径、实施效果等方面结合地方特色，梳理归纳该案例的特色亮点。亮点应充分体现该案例的可复制性和推广性。</w:t>
            </w:r>
            <w:r>
              <w:rPr>
                <w:rFonts w:ascii="Times New Roman" w:hAnsi="Times New Roman" w:eastAsia="方正楷体_GBK"/>
                <w:sz w:val="30"/>
                <w:szCs w:val="30"/>
              </w:rPr>
              <w:t>（</w:t>
            </w:r>
            <w:r>
              <w:rPr>
                <w:rFonts w:hint="eastAsia" w:ascii="Times New Roman" w:hAnsi="Times New Roman" w:eastAsia="方正楷体_GBK"/>
                <w:sz w:val="30"/>
                <w:szCs w:val="30"/>
                <w:lang w:val="en-US" w:eastAsia="zh"/>
              </w:rPr>
              <w:t>1</w:t>
            </w:r>
            <w:r>
              <w:rPr>
                <w:rFonts w:ascii="Times New Roman" w:hAnsi="Times New Roman" w:eastAsia="方正楷体_GBK"/>
                <w:sz w:val="30"/>
                <w:szCs w:val="30"/>
              </w:rPr>
              <w:t>000字以内）</w:t>
            </w:r>
          </w:p>
        </w:tc>
      </w:tr>
      <w:tr w14:paraId="335E7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vAlign w:val="center"/>
          </w:tcPr>
          <w:p w14:paraId="208782DC">
            <w:pPr>
              <w:pStyle w:val="7"/>
              <w:contextualSpacing/>
              <w:jc w:val="both"/>
              <w:rPr>
                <w:rFonts w:ascii="Times New Roman" w:hAnsi="Times New Roman" w:eastAsia="方正楷体_GBK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/>
                <w:sz w:val="30"/>
                <w:szCs w:val="30"/>
              </w:rPr>
              <w:t>四</w:t>
            </w:r>
            <w:r>
              <w:rPr>
                <w:rFonts w:ascii="方正黑体_GBK" w:hAnsi="方正黑体_GBK" w:eastAsia="方正黑体_GBK"/>
                <w:sz w:val="30"/>
                <w:szCs w:val="30"/>
              </w:rPr>
              <w:t>.</w:t>
            </w:r>
            <w:r>
              <w:rPr>
                <w:rFonts w:hint="eastAsia" w:ascii="方正黑体_GBK" w:hAnsi="方正黑体_GBK" w:eastAsia="方正黑体_GBK"/>
                <w:sz w:val="30"/>
                <w:szCs w:val="30"/>
              </w:rPr>
              <w:t>应用成效</w:t>
            </w:r>
          </w:p>
        </w:tc>
      </w:tr>
      <w:tr w14:paraId="01933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8897" w:type="dxa"/>
            <w:vAlign w:val="center"/>
          </w:tcPr>
          <w:p w14:paraId="70D3BBA6">
            <w:pPr>
              <w:pStyle w:val="7"/>
              <w:spacing w:before="0" w:beforeAutospacing="0" w:after="0" w:afterAutospacing="0" w:line="500" w:lineRule="exact"/>
              <w:rPr>
                <w:rFonts w:ascii="Times New Roman" w:hAnsi="Times New Roman" w:eastAsia="仿宋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方正楷体_GBK"/>
                <w:sz w:val="30"/>
                <w:szCs w:val="30"/>
              </w:rPr>
              <w:t>描述该案例已取得的应用成效，尽量增加量化描述。</w:t>
            </w:r>
            <w:r>
              <w:rPr>
                <w:rFonts w:ascii="Times New Roman" w:hAnsi="Times New Roman" w:eastAsia="方正楷体_GBK"/>
                <w:sz w:val="30"/>
                <w:szCs w:val="30"/>
              </w:rPr>
              <w:t>（</w:t>
            </w:r>
            <w:r>
              <w:rPr>
                <w:rFonts w:hint="eastAsia" w:ascii="Times New Roman" w:hAnsi="Times New Roman" w:eastAsia="方正楷体_GBK"/>
                <w:sz w:val="30"/>
                <w:szCs w:val="30"/>
              </w:rPr>
              <w:t>1</w:t>
            </w:r>
            <w:r>
              <w:rPr>
                <w:rFonts w:hint="eastAsia" w:ascii="Times New Roman" w:hAnsi="Times New Roman" w:eastAsia="方正楷体_GBK"/>
                <w:sz w:val="30"/>
                <w:szCs w:val="30"/>
                <w:lang w:val="en-US" w:eastAsia="zh"/>
              </w:rPr>
              <w:t>0</w:t>
            </w:r>
            <w:r>
              <w:rPr>
                <w:rFonts w:ascii="Times New Roman" w:hAnsi="Times New Roman" w:eastAsia="方正楷体_GBK"/>
                <w:sz w:val="30"/>
                <w:szCs w:val="30"/>
              </w:rPr>
              <w:t>00字以内）</w:t>
            </w:r>
          </w:p>
        </w:tc>
      </w:tr>
      <w:tr w14:paraId="556C8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897" w:type="dxa"/>
            <w:vAlign w:val="center"/>
          </w:tcPr>
          <w:p w14:paraId="3DCFE80B">
            <w:pPr>
              <w:pStyle w:val="7"/>
              <w:contextualSpacing/>
              <w:jc w:val="both"/>
              <w:rPr>
                <w:rFonts w:hint="eastAsia" w:ascii="Times New Roman" w:hAnsi="Times New Roman" w:eastAsia="方正黑体_GBK"/>
                <w:sz w:val="21"/>
                <w:szCs w:val="21"/>
                <w:lang w:val="en-US" w:eastAsia="zh"/>
              </w:rPr>
            </w:pPr>
            <w:r>
              <w:rPr>
                <w:rFonts w:hint="eastAsia" w:ascii="方正黑体_GBK" w:hAnsi="方正黑体_GBK" w:eastAsia="方正黑体_GBK"/>
                <w:sz w:val="30"/>
                <w:szCs w:val="30"/>
              </w:rPr>
              <w:t>其他</w:t>
            </w:r>
            <w:r>
              <w:rPr>
                <w:rFonts w:hint="eastAsia" w:ascii="方正黑体_GBK" w:hAnsi="方正黑体_GBK" w:eastAsia="方正黑体_GBK"/>
                <w:sz w:val="30"/>
                <w:szCs w:val="30"/>
                <w:lang w:eastAsia="zh"/>
              </w:rPr>
              <w:t>需</w:t>
            </w:r>
            <w:r>
              <w:rPr>
                <w:rFonts w:hint="eastAsia" w:ascii="方正黑体_GBK" w:hAnsi="方正黑体_GBK" w:eastAsia="方正黑体_GBK"/>
                <w:sz w:val="30"/>
                <w:szCs w:val="30"/>
              </w:rPr>
              <w:t>补充</w:t>
            </w:r>
            <w:r>
              <w:rPr>
                <w:rFonts w:hint="eastAsia" w:ascii="方正黑体_GBK" w:hAnsi="方正黑体_GBK" w:eastAsia="方正黑体_GBK"/>
                <w:sz w:val="30"/>
                <w:szCs w:val="30"/>
                <w:lang w:eastAsia="zh"/>
              </w:rPr>
              <w:t>说明的事项</w:t>
            </w:r>
          </w:p>
        </w:tc>
      </w:tr>
      <w:tr w14:paraId="09D8D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897" w:type="dxa"/>
            <w:vAlign w:val="center"/>
          </w:tcPr>
          <w:p w14:paraId="57C707FB">
            <w:pPr>
              <w:pStyle w:val="7"/>
              <w:contextualSpacing/>
              <w:rPr>
                <w:rFonts w:ascii="Times New Roman" w:hAnsi="Times New Roman" w:eastAsia="仿宋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方正楷体_GBK"/>
                <w:sz w:val="30"/>
                <w:szCs w:val="30"/>
              </w:rPr>
              <w:t>（</w:t>
            </w:r>
            <w:r>
              <w:rPr>
                <w:rFonts w:hint="eastAsia" w:ascii="Times New Roman" w:hAnsi="Times New Roman" w:eastAsia="方正楷体_GBK"/>
                <w:sz w:val="30"/>
                <w:szCs w:val="30"/>
              </w:rPr>
              <w:t>1</w:t>
            </w:r>
            <w:r>
              <w:rPr>
                <w:rFonts w:hint="eastAsia" w:ascii="Times New Roman" w:hAnsi="Times New Roman" w:eastAsia="方正楷体_GBK"/>
                <w:sz w:val="30"/>
                <w:szCs w:val="30"/>
                <w:lang w:val="en-US" w:eastAsia="zh"/>
              </w:rPr>
              <w:t>0</w:t>
            </w:r>
            <w:r>
              <w:rPr>
                <w:rFonts w:ascii="Times New Roman" w:hAnsi="Times New Roman" w:eastAsia="方正楷体_GBK"/>
                <w:sz w:val="30"/>
                <w:szCs w:val="30"/>
              </w:rPr>
              <w:t>00字以内）</w:t>
            </w:r>
          </w:p>
        </w:tc>
      </w:tr>
    </w:tbl>
    <w:p w14:paraId="1A05DD01">
      <w:pPr>
        <w:spacing w:line="588" w:lineRule="exact"/>
        <w:ind w:right="31"/>
        <w:rPr>
          <w:rFonts w:ascii="Times New Roman" w:hAnsi="Times New Roman" w:eastAsia="方正黑体_GBK"/>
          <w:kern w:val="0"/>
          <w:sz w:val="30"/>
          <w:szCs w:val="30"/>
          <w:u w:val="single"/>
        </w:rPr>
      </w:pPr>
      <w:r>
        <w:rPr>
          <w:rFonts w:ascii="Times New Roman" w:hAnsi="Times New Roman" w:eastAsia="方正黑体_GBK"/>
          <w:kern w:val="0"/>
          <w:sz w:val="30"/>
          <w:szCs w:val="30"/>
          <w:u w:val="single"/>
        </w:rPr>
        <w:t>辅助材料</w:t>
      </w:r>
    </w:p>
    <w:p w14:paraId="593DB1AA">
      <w:pPr>
        <w:spacing w:line="588" w:lineRule="exact"/>
        <w:ind w:right="31"/>
        <w:rPr>
          <w:rFonts w:ascii="Times New Roman" w:hAnsi="Times New Roman" w:eastAsia="方正仿宋_GBK"/>
          <w:sz w:val="30"/>
          <w:szCs w:val="30"/>
          <w:u w:color="0070C0"/>
        </w:rPr>
      </w:pPr>
      <w:r>
        <w:rPr>
          <w:rFonts w:ascii="Times New Roman" w:hAnsi="Times New Roman" w:eastAsia="方正仿宋_GBK"/>
          <w:sz w:val="30"/>
          <w:szCs w:val="30"/>
          <w:u w:color="0070C0"/>
        </w:rPr>
        <w:t>案例提供单位可提供相关辅助材料：报告、宣传材料、视频文件等。</w:t>
      </w:r>
    </w:p>
    <w:p w14:paraId="71502BDC">
      <w:pPr>
        <w:spacing w:line="588" w:lineRule="exact"/>
        <w:ind w:right="31"/>
        <w:rPr>
          <w:rFonts w:ascii="Times New Roman" w:hAnsi="Times New Roman" w:eastAsia="方正黑体_GBK"/>
          <w:kern w:val="0"/>
          <w:sz w:val="30"/>
          <w:szCs w:val="30"/>
          <w:u w:val="single"/>
        </w:rPr>
      </w:pPr>
      <w:r>
        <w:rPr>
          <w:rFonts w:hint="eastAsia" w:ascii="Times New Roman" w:hAnsi="Times New Roman" w:eastAsia="方正黑体_GBK"/>
          <w:kern w:val="0"/>
          <w:sz w:val="30"/>
          <w:szCs w:val="30"/>
          <w:u w:val="single"/>
        </w:rPr>
        <w:t>申报书填报要求</w:t>
      </w:r>
    </w:p>
    <w:p w14:paraId="4265882F">
      <w:pPr>
        <w:spacing w:line="588" w:lineRule="exact"/>
        <w:ind w:right="31"/>
        <w:rPr>
          <w:rFonts w:hint="eastAsia" w:ascii="Times New Roman" w:hAnsi="Times New Roman" w:eastAsia="方正仿宋_GBK"/>
          <w:sz w:val="30"/>
          <w:szCs w:val="30"/>
          <w:u w:color="0070C0"/>
        </w:rPr>
      </w:pPr>
      <w:r>
        <w:rPr>
          <w:rFonts w:hint="eastAsia" w:ascii="Times New Roman" w:hAnsi="Times New Roman" w:eastAsia="方正仿宋_GBK"/>
          <w:sz w:val="30"/>
          <w:szCs w:val="30"/>
          <w:u w:color="0070C0"/>
        </w:rPr>
        <w:t>1、每份申报书仅可选择1个种类。</w:t>
      </w:r>
    </w:p>
    <w:p w14:paraId="305976CF">
      <w:pPr>
        <w:spacing w:line="588" w:lineRule="exact"/>
        <w:ind w:right="31"/>
        <w:rPr>
          <w:rFonts w:hint="eastAsia" w:ascii="Times New Roman" w:hAnsi="Times New Roman" w:eastAsia="方正仿宋_GBK"/>
          <w:sz w:val="30"/>
          <w:szCs w:val="30"/>
          <w:u w:color="0070C0"/>
        </w:rPr>
      </w:pPr>
      <w:r>
        <w:rPr>
          <w:rFonts w:hint="eastAsia" w:ascii="Times New Roman" w:hAnsi="Times New Roman" w:eastAsia="方正仿宋_GBK"/>
          <w:sz w:val="30"/>
          <w:szCs w:val="30"/>
          <w:u w:color="0070C0"/>
        </w:rPr>
        <w:t>2、文字凝练，字数控制在5000字以内。</w:t>
      </w:r>
    </w:p>
    <w:p w14:paraId="5D426509">
      <w:pPr>
        <w:spacing w:line="588" w:lineRule="exact"/>
        <w:ind w:right="31"/>
        <w:rPr>
          <w:rFonts w:hint="eastAsia" w:ascii="Times New Roman" w:hAnsi="Times New Roman" w:eastAsia="方正仿宋_GBK"/>
          <w:sz w:val="30"/>
          <w:szCs w:val="30"/>
          <w:u w:color="0070C0"/>
        </w:rPr>
      </w:pPr>
      <w:r>
        <w:rPr>
          <w:rFonts w:hint="eastAsia" w:ascii="Times New Roman" w:hAnsi="Times New Roman" w:eastAsia="方正仿宋_GBK"/>
          <w:sz w:val="30"/>
          <w:szCs w:val="30"/>
          <w:u w:color="0070C0"/>
        </w:rPr>
        <w:t>3、文字客观、真实，避免过于理论化和技术化，避免体现企业宣传色彩。</w:t>
      </w:r>
    </w:p>
    <w:p w14:paraId="618F3EBE">
      <w:pPr>
        <w:spacing w:line="588" w:lineRule="exact"/>
        <w:ind w:right="31"/>
        <w:rPr>
          <w:rFonts w:hint="eastAsia" w:ascii="Times New Roman" w:hAnsi="Times New Roman" w:eastAsia="方正仿宋_GBK"/>
          <w:sz w:val="30"/>
          <w:szCs w:val="30"/>
          <w:u w:color="0070C0"/>
        </w:rPr>
      </w:pPr>
      <w:r>
        <w:rPr>
          <w:rFonts w:hint="eastAsia" w:ascii="Times New Roman" w:hAnsi="Times New Roman" w:eastAsia="方正仿宋_GBK"/>
          <w:sz w:val="30"/>
          <w:szCs w:val="30"/>
          <w:u w:color="0070C0"/>
        </w:rPr>
        <w:t>4、所引证的数据和资料，需要注明出处</w:t>
      </w:r>
      <w:r>
        <w:rPr>
          <w:rFonts w:hint="eastAsia" w:ascii="Times New Roman" w:hAnsi="Times New Roman" w:eastAsia="方正仿宋_GBK"/>
          <w:sz w:val="30"/>
          <w:szCs w:val="30"/>
          <w:u w:color="0070C0"/>
          <w:lang w:eastAsia="zh-CN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BA48ED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C13441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C13441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JkMzFjOTkzNWRkYjU3NWQxOTI2MWYwMjhjMWVjZWIifQ=="/>
  </w:docVars>
  <w:rsids>
    <w:rsidRoot w:val="77ED7893"/>
    <w:rsid w:val="00030AFA"/>
    <w:rsid w:val="00035975"/>
    <w:rsid w:val="000768C0"/>
    <w:rsid w:val="00096E27"/>
    <w:rsid w:val="000A4FA6"/>
    <w:rsid w:val="000B0D97"/>
    <w:rsid w:val="000D0827"/>
    <w:rsid w:val="000F3FF4"/>
    <w:rsid w:val="00104F40"/>
    <w:rsid w:val="00105A9D"/>
    <w:rsid w:val="00106FF7"/>
    <w:rsid w:val="00115FBB"/>
    <w:rsid w:val="00135944"/>
    <w:rsid w:val="00137229"/>
    <w:rsid w:val="00144B38"/>
    <w:rsid w:val="00144F10"/>
    <w:rsid w:val="0018118A"/>
    <w:rsid w:val="00187B2C"/>
    <w:rsid w:val="001A34B5"/>
    <w:rsid w:val="001A4098"/>
    <w:rsid w:val="001B3072"/>
    <w:rsid w:val="001B5CF4"/>
    <w:rsid w:val="001C5F04"/>
    <w:rsid w:val="002309A7"/>
    <w:rsid w:val="00246365"/>
    <w:rsid w:val="002775F3"/>
    <w:rsid w:val="00296B50"/>
    <w:rsid w:val="002D08DA"/>
    <w:rsid w:val="002E6276"/>
    <w:rsid w:val="00307092"/>
    <w:rsid w:val="00342FD7"/>
    <w:rsid w:val="00372B86"/>
    <w:rsid w:val="003B3CEC"/>
    <w:rsid w:val="003D257C"/>
    <w:rsid w:val="003D3482"/>
    <w:rsid w:val="003F2AB5"/>
    <w:rsid w:val="0042395D"/>
    <w:rsid w:val="00425AA6"/>
    <w:rsid w:val="004322D9"/>
    <w:rsid w:val="00444C9F"/>
    <w:rsid w:val="0044620C"/>
    <w:rsid w:val="00451C09"/>
    <w:rsid w:val="004520F5"/>
    <w:rsid w:val="00491EBB"/>
    <w:rsid w:val="00491FFE"/>
    <w:rsid w:val="004C5B40"/>
    <w:rsid w:val="004D298D"/>
    <w:rsid w:val="004D7AD4"/>
    <w:rsid w:val="004E11FC"/>
    <w:rsid w:val="00530A83"/>
    <w:rsid w:val="00612074"/>
    <w:rsid w:val="00631A17"/>
    <w:rsid w:val="0064257B"/>
    <w:rsid w:val="00671A5A"/>
    <w:rsid w:val="006911A1"/>
    <w:rsid w:val="006B0D83"/>
    <w:rsid w:val="006D40F4"/>
    <w:rsid w:val="006F6A06"/>
    <w:rsid w:val="00700797"/>
    <w:rsid w:val="007015C2"/>
    <w:rsid w:val="007216A5"/>
    <w:rsid w:val="00732914"/>
    <w:rsid w:val="00757200"/>
    <w:rsid w:val="0077396B"/>
    <w:rsid w:val="00775059"/>
    <w:rsid w:val="007818E6"/>
    <w:rsid w:val="007A2D16"/>
    <w:rsid w:val="007A7A5C"/>
    <w:rsid w:val="007B6A7C"/>
    <w:rsid w:val="007C1DA0"/>
    <w:rsid w:val="007D7BE9"/>
    <w:rsid w:val="007F3633"/>
    <w:rsid w:val="008241E0"/>
    <w:rsid w:val="00896863"/>
    <w:rsid w:val="008C11EF"/>
    <w:rsid w:val="008C572C"/>
    <w:rsid w:val="008D1867"/>
    <w:rsid w:val="008D24D3"/>
    <w:rsid w:val="008E0012"/>
    <w:rsid w:val="008E1DA4"/>
    <w:rsid w:val="008E5670"/>
    <w:rsid w:val="009021D3"/>
    <w:rsid w:val="00907114"/>
    <w:rsid w:val="00922D09"/>
    <w:rsid w:val="0092438B"/>
    <w:rsid w:val="00954422"/>
    <w:rsid w:val="00975B54"/>
    <w:rsid w:val="009B0027"/>
    <w:rsid w:val="00A05A93"/>
    <w:rsid w:val="00A17CC6"/>
    <w:rsid w:val="00A97D18"/>
    <w:rsid w:val="00AE43DE"/>
    <w:rsid w:val="00B42578"/>
    <w:rsid w:val="00B57B10"/>
    <w:rsid w:val="00B65007"/>
    <w:rsid w:val="00B70D62"/>
    <w:rsid w:val="00B85A21"/>
    <w:rsid w:val="00B9353D"/>
    <w:rsid w:val="00BA3828"/>
    <w:rsid w:val="00BB453D"/>
    <w:rsid w:val="00BE5CCA"/>
    <w:rsid w:val="00C2306A"/>
    <w:rsid w:val="00C34607"/>
    <w:rsid w:val="00CA10B0"/>
    <w:rsid w:val="00CC2BE2"/>
    <w:rsid w:val="00CF3FCE"/>
    <w:rsid w:val="00D32334"/>
    <w:rsid w:val="00D5626B"/>
    <w:rsid w:val="00D70F12"/>
    <w:rsid w:val="00D7537F"/>
    <w:rsid w:val="00D7701C"/>
    <w:rsid w:val="00D937F7"/>
    <w:rsid w:val="00DA1BF4"/>
    <w:rsid w:val="00DA368C"/>
    <w:rsid w:val="00DD6BAC"/>
    <w:rsid w:val="00DE5B1C"/>
    <w:rsid w:val="00DF7B2B"/>
    <w:rsid w:val="00E46CAA"/>
    <w:rsid w:val="00E47B17"/>
    <w:rsid w:val="00E7525F"/>
    <w:rsid w:val="00E811F9"/>
    <w:rsid w:val="00E813E5"/>
    <w:rsid w:val="00E95409"/>
    <w:rsid w:val="00EC7317"/>
    <w:rsid w:val="00EF2FDE"/>
    <w:rsid w:val="00EF4EDF"/>
    <w:rsid w:val="00F019A6"/>
    <w:rsid w:val="00F03BDD"/>
    <w:rsid w:val="00F07703"/>
    <w:rsid w:val="00F503B9"/>
    <w:rsid w:val="00F61E41"/>
    <w:rsid w:val="00F74AB5"/>
    <w:rsid w:val="00F86728"/>
    <w:rsid w:val="00F92E7F"/>
    <w:rsid w:val="00FA11FF"/>
    <w:rsid w:val="00FB27A0"/>
    <w:rsid w:val="00FB68BF"/>
    <w:rsid w:val="00FD4AC4"/>
    <w:rsid w:val="00FD7155"/>
    <w:rsid w:val="00FF15BA"/>
    <w:rsid w:val="04F818A3"/>
    <w:rsid w:val="063C6627"/>
    <w:rsid w:val="098B23E0"/>
    <w:rsid w:val="0C491F0E"/>
    <w:rsid w:val="0C74336F"/>
    <w:rsid w:val="0DBE1C14"/>
    <w:rsid w:val="0EFD76DC"/>
    <w:rsid w:val="10CF7616"/>
    <w:rsid w:val="14032278"/>
    <w:rsid w:val="165C5E7D"/>
    <w:rsid w:val="187B2C92"/>
    <w:rsid w:val="20777E00"/>
    <w:rsid w:val="21270990"/>
    <w:rsid w:val="234715F0"/>
    <w:rsid w:val="28471A17"/>
    <w:rsid w:val="2D1D2553"/>
    <w:rsid w:val="2D2E06C9"/>
    <w:rsid w:val="34107391"/>
    <w:rsid w:val="34993784"/>
    <w:rsid w:val="34FD2D46"/>
    <w:rsid w:val="38296BB0"/>
    <w:rsid w:val="3A606EE2"/>
    <w:rsid w:val="3B9FDB8C"/>
    <w:rsid w:val="3C67D55E"/>
    <w:rsid w:val="3CAA57F6"/>
    <w:rsid w:val="3D6422E4"/>
    <w:rsid w:val="3DAA0B15"/>
    <w:rsid w:val="3DF950AE"/>
    <w:rsid w:val="3F35782C"/>
    <w:rsid w:val="3FBFD794"/>
    <w:rsid w:val="44226795"/>
    <w:rsid w:val="46433F16"/>
    <w:rsid w:val="47040D9D"/>
    <w:rsid w:val="494A4F28"/>
    <w:rsid w:val="4BEB5429"/>
    <w:rsid w:val="4E66112F"/>
    <w:rsid w:val="508B2B28"/>
    <w:rsid w:val="51ED1538"/>
    <w:rsid w:val="53AA6C23"/>
    <w:rsid w:val="544A0B7D"/>
    <w:rsid w:val="59B447B9"/>
    <w:rsid w:val="5A023DF3"/>
    <w:rsid w:val="5BAB6A6F"/>
    <w:rsid w:val="5F7B7D2D"/>
    <w:rsid w:val="67A6314E"/>
    <w:rsid w:val="69AA49F2"/>
    <w:rsid w:val="6CC25A94"/>
    <w:rsid w:val="6E6F2C2F"/>
    <w:rsid w:val="6EC612E1"/>
    <w:rsid w:val="6F6476DD"/>
    <w:rsid w:val="6FF6D816"/>
    <w:rsid w:val="6FFF85B6"/>
    <w:rsid w:val="70ED7FEF"/>
    <w:rsid w:val="72BB0489"/>
    <w:rsid w:val="76432944"/>
    <w:rsid w:val="76FC5311"/>
    <w:rsid w:val="77E5EE78"/>
    <w:rsid w:val="77ED7893"/>
    <w:rsid w:val="77FF0CAD"/>
    <w:rsid w:val="783F5FD4"/>
    <w:rsid w:val="7A3E3D9C"/>
    <w:rsid w:val="7B7B146D"/>
    <w:rsid w:val="7BED6628"/>
    <w:rsid w:val="7F6F01F1"/>
    <w:rsid w:val="7F7E0C73"/>
    <w:rsid w:val="7FDCE79A"/>
    <w:rsid w:val="7FDF6400"/>
    <w:rsid w:val="A7FF59A1"/>
    <w:rsid w:val="BB1DF962"/>
    <w:rsid w:val="BCF7F4E0"/>
    <w:rsid w:val="BFEE0B40"/>
    <w:rsid w:val="BFFED7E5"/>
    <w:rsid w:val="DEFC52CF"/>
    <w:rsid w:val="DEFE9704"/>
    <w:rsid w:val="E68DC930"/>
    <w:rsid w:val="E6FB742C"/>
    <w:rsid w:val="E73D55A0"/>
    <w:rsid w:val="E7DBA81A"/>
    <w:rsid w:val="EDFB98B6"/>
    <w:rsid w:val="F7BF9D10"/>
    <w:rsid w:val="FD0FA987"/>
    <w:rsid w:val="FDFAAC1E"/>
    <w:rsid w:val="FEF9893B"/>
    <w:rsid w:val="FF5F6F4F"/>
    <w:rsid w:val="FF758706"/>
    <w:rsid w:val="FFEF0DF8"/>
    <w:rsid w:val="FFFF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Date"/>
    <w:basedOn w:val="1"/>
    <w:next w:val="1"/>
    <w:link w:val="17"/>
    <w:qFormat/>
    <w:uiPriority w:val="0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link w:val="20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  <w:lang w:val="fr-FR"/>
    </w:rPr>
  </w:style>
  <w:style w:type="paragraph" w:styleId="8">
    <w:name w:val="annotation subject"/>
    <w:basedOn w:val="3"/>
    <w:next w:val="3"/>
    <w:link w:val="16"/>
    <w:qFormat/>
    <w:uiPriority w:val="0"/>
    <w:rPr>
      <w:b/>
      <w:bCs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qFormat/>
    <w:uiPriority w:val="0"/>
    <w:rPr>
      <w:color w:val="7E1FAD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1"/>
    <w:qFormat/>
    <w:uiPriority w:val="0"/>
    <w:rPr>
      <w:sz w:val="21"/>
      <w:szCs w:val="21"/>
    </w:rPr>
  </w:style>
  <w:style w:type="character" w:customStyle="1" w:styleId="15">
    <w:name w:val="批注文字 字符"/>
    <w:basedOn w:val="11"/>
    <w:link w:val="3"/>
    <w:qFormat/>
    <w:uiPriority w:val="0"/>
    <w:rPr>
      <w:kern w:val="2"/>
      <w:sz w:val="21"/>
      <w:szCs w:val="24"/>
    </w:rPr>
  </w:style>
  <w:style w:type="character" w:customStyle="1" w:styleId="16">
    <w:name w:val="批注主题 字符"/>
    <w:basedOn w:val="15"/>
    <w:link w:val="8"/>
    <w:qFormat/>
    <w:uiPriority w:val="0"/>
    <w:rPr>
      <w:b/>
      <w:bCs/>
      <w:kern w:val="2"/>
      <w:sz w:val="21"/>
      <w:szCs w:val="24"/>
    </w:rPr>
  </w:style>
  <w:style w:type="character" w:customStyle="1" w:styleId="17">
    <w:name w:val="日期 字符"/>
    <w:basedOn w:val="11"/>
    <w:link w:val="4"/>
    <w:qFormat/>
    <w:uiPriority w:val="0"/>
    <w:rPr>
      <w:kern w:val="2"/>
      <w:sz w:val="21"/>
      <w:szCs w:val="24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9">
    <w:name w:val="标题 1 字符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0">
    <w:name w:val="普通(网站) 字符"/>
    <w:link w:val="7"/>
    <w:qFormat/>
    <w:uiPriority w:val="99"/>
    <w:rPr>
      <w:rFonts w:ascii="Times" w:hAnsi="Times"/>
      <w:lang w:val="fr-F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767</Words>
  <Characters>791</Characters>
  <Lines>14</Lines>
  <Paragraphs>4</Paragraphs>
  <TotalTime>10</TotalTime>
  <ScaleCrop>false</ScaleCrop>
  <LinksUpToDate>false</LinksUpToDate>
  <CharactersWithSpaces>805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2024-02-22T02:48:00Z</dcterms:created>
  <dc:creator>LYH</dc:creator>
  <cp:lastModifiedBy>Lyn</cp:lastModifiedBy>
  <cp:lastPrinted>2023-08-27T15:05:00Z</cp:lastPrinted>
  <dcterms:modified xsi:type="dcterms:W3CDTF">2024-09-05T06:13:19Z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E3CCE5B66A824AD886DD6505371397FE_13</vt:lpwstr>
  </property>
</Properties>
</file>